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9A" w:rsidRDefault="00321A22" w:rsidP="00B36B12">
      <w:pPr>
        <w:spacing w:before="120" w:afterLines="50"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首都医科大学附属北京同仁医院</w:t>
      </w:r>
    </w:p>
    <w:p w:rsidR="00321A22" w:rsidRPr="003727A1" w:rsidRDefault="00B36B12" w:rsidP="00B36B12">
      <w:pPr>
        <w:spacing w:before="120" w:afterLines="5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基础信息</w:t>
      </w:r>
    </w:p>
    <w:p w:rsidR="00321A22" w:rsidRPr="003727A1" w:rsidRDefault="00321A22" w:rsidP="00321A22">
      <w:pPr>
        <w:ind w:firstLineChars="168" w:firstLine="538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同仁医院位于东城区东交民巷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号</w:t>
      </w:r>
      <w:r>
        <w:rPr>
          <w:rFonts w:eastAsia="仿宋_GB2312" w:hint="eastAsia"/>
          <w:color w:val="000000"/>
          <w:sz w:val="32"/>
          <w:szCs w:val="32"/>
        </w:rPr>
        <w:t>(</w:t>
      </w:r>
      <w:r>
        <w:rPr>
          <w:rFonts w:eastAsia="仿宋_GB2312" w:hint="eastAsia"/>
          <w:color w:val="000000"/>
          <w:sz w:val="32"/>
          <w:szCs w:val="32"/>
        </w:rPr>
        <w:t>西区</w:t>
      </w:r>
      <w:r>
        <w:rPr>
          <w:rFonts w:eastAsia="仿宋_GB2312" w:hint="eastAsia"/>
          <w:color w:val="000000"/>
          <w:sz w:val="32"/>
          <w:szCs w:val="32"/>
        </w:rPr>
        <w:t>)</w:t>
      </w:r>
      <w:r>
        <w:rPr>
          <w:rFonts w:eastAsia="仿宋_GB2312" w:hint="eastAsia"/>
          <w:color w:val="000000"/>
          <w:sz w:val="32"/>
          <w:szCs w:val="32"/>
        </w:rPr>
        <w:t>，西环南路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号</w:t>
      </w:r>
      <w:r>
        <w:rPr>
          <w:rFonts w:eastAsia="仿宋_GB2312" w:hint="eastAsia"/>
          <w:color w:val="000000"/>
          <w:sz w:val="32"/>
          <w:szCs w:val="32"/>
        </w:rPr>
        <w:t>(</w:t>
      </w:r>
      <w:r>
        <w:rPr>
          <w:rFonts w:eastAsia="仿宋_GB2312" w:hint="eastAsia"/>
          <w:color w:val="000000"/>
          <w:sz w:val="32"/>
          <w:szCs w:val="32"/>
        </w:rPr>
        <w:t>南区</w:t>
      </w:r>
      <w:r>
        <w:rPr>
          <w:rFonts w:eastAsia="仿宋_GB2312" w:hint="eastAsia"/>
          <w:color w:val="000000"/>
          <w:sz w:val="32"/>
          <w:szCs w:val="32"/>
        </w:rPr>
        <w:t>)</w:t>
      </w:r>
      <w:r>
        <w:rPr>
          <w:rFonts w:eastAsia="仿宋_GB2312" w:hint="eastAsia"/>
          <w:color w:val="000000"/>
          <w:sz w:val="32"/>
          <w:szCs w:val="32"/>
        </w:rPr>
        <w:t>，全院现有职工</w:t>
      </w:r>
      <w:r>
        <w:rPr>
          <w:rFonts w:eastAsia="仿宋_GB2312" w:hint="eastAsia"/>
          <w:color w:val="000000"/>
          <w:sz w:val="32"/>
          <w:szCs w:val="32"/>
        </w:rPr>
        <w:t>3655</w:t>
      </w:r>
      <w:r>
        <w:rPr>
          <w:rFonts w:eastAsia="仿宋_GB2312" w:hint="eastAsia"/>
          <w:color w:val="000000"/>
          <w:sz w:val="32"/>
          <w:szCs w:val="32"/>
        </w:rPr>
        <w:t>人，副教授以上及相应职称者</w:t>
      </w:r>
      <w:r>
        <w:rPr>
          <w:rFonts w:eastAsia="仿宋_GB2312" w:hint="eastAsia"/>
          <w:color w:val="000000"/>
          <w:sz w:val="32"/>
          <w:szCs w:val="32"/>
        </w:rPr>
        <w:t>241</w:t>
      </w:r>
      <w:r>
        <w:rPr>
          <w:rFonts w:eastAsia="仿宋_GB2312" w:hint="eastAsia"/>
          <w:color w:val="000000"/>
          <w:sz w:val="32"/>
          <w:szCs w:val="32"/>
        </w:rPr>
        <w:t>人。开放病床</w:t>
      </w:r>
      <w:r>
        <w:rPr>
          <w:rFonts w:eastAsia="仿宋_GB2312" w:hint="eastAsia"/>
          <w:color w:val="000000"/>
          <w:sz w:val="32"/>
          <w:szCs w:val="32"/>
        </w:rPr>
        <w:t>1615</w:t>
      </w:r>
      <w:r>
        <w:rPr>
          <w:rFonts w:eastAsia="仿宋_GB2312" w:hint="eastAsia"/>
          <w:color w:val="000000"/>
          <w:sz w:val="32"/>
          <w:szCs w:val="32"/>
        </w:rPr>
        <w:t>张，设有</w:t>
      </w:r>
      <w:r>
        <w:rPr>
          <w:rFonts w:eastAsia="仿宋_GB2312" w:hint="eastAsia"/>
          <w:color w:val="000000"/>
          <w:sz w:val="32"/>
          <w:szCs w:val="32"/>
        </w:rPr>
        <w:t>37</w:t>
      </w:r>
      <w:r w:rsidR="00810A3D">
        <w:rPr>
          <w:rFonts w:eastAsia="仿宋_GB2312" w:hint="eastAsia"/>
          <w:color w:val="000000"/>
          <w:sz w:val="32"/>
          <w:szCs w:val="32"/>
        </w:rPr>
        <w:t>个临床和基础科室，日门</w:t>
      </w:r>
      <w:r>
        <w:rPr>
          <w:rFonts w:eastAsia="仿宋_GB2312" w:hint="eastAsia"/>
          <w:color w:val="000000"/>
          <w:sz w:val="32"/>
          <w:szCs w:val="32"/>
        </w:rPr>
        <w:t>急诊量</w:t>
      </w:r>
      <w:r>
        <w:rPr>
          <w:rFonts w:eastAsia="仿宋_GB2312" w:hint="eastAsia"/>
          <w:color w:val="000000"/>
          <w:sz w:val="32"/>
          <w:szCs w:val="32"/>
        </w:rPr>
        <w:t>7000</w:t>
      </w:r>
      <w:r>
        <w:rPr>
          <w:rFonts w:eastAsia="仿宋_GB2312" w:hint="eastAsia"/>
          <w:color w:val="000000"/>
          <w:sz w:val="32"/>
          <w:szCs w:val="32"/>
        </w:rPr>
        <w:t>—</w:t>
      </w:r>
      <w:r>
        <w:rPr>
          <w:rFonts w:eastAsia="仿宋_GB2312" w:hint="eastAsia"/>
          <w:color w:val="000000"/>
          <w:sz w:val="32"/>
          <w:szCs w:val="32"/>
        </w:rPr>
        <w:t>8000</w:t>
      </w:r>
      <w:r>
        <w:rPr>
          <w:rFonts w:eastAsia="仿宋_GB2312" w:hint="eastAsia"/>
          <w:color w:val="000000"/>
          <w:sz w:val="32"/>
          <w:szCs w:val="32"/>
        </w:rPr>
        <w:t>人次</w:t>
      </w:r>
      <w:r>
        <w:rPr>
          <w:rFonts w:eastAsia="仿宋_GB2312" w:hint="eastAsia"/>
          <w:color w:val="000000"/>
          <w:sz w:val="32"/>
          <w:szCs w:val="32"/>
        </w:rPr>
        <w:t>,</w:t>
      </w:r>
      <w:r>
        <w:rPr>
          <w:rFonts w:eastAsia="仿宋_GB2312" w:hint="eastAsia"/>
          <w:color w:val="000000"/>
          <w:sz w:val="32"/>
          <w:szCs w:val="32"/>
        </w:rPr>
        <w:t>年均住院病人约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万人次。</w:t>
      </w:r>
      <w:r w:rsidRPr="003727A1">
        <w:rPr>
          <w:rFonts w:eastAsia="仿宋_GB2312"/>
          <w:color w:val="000000"/>
          <w:sz w:val="32"/>
          <w:szCs w:val="32"/>
        </w:rPr>
        <w:t>详见表</w:t>
      </w:r>
      <w:r w:rsidRPr="003727A1">
        <w:rPr>
          <w:rFonts w:eastAsia="仿宋_GB2312"/>
          <w:color w:val="000000"/>
          <w:sz w:val="32"/>
          <w:szCs w:val="32"/>
        </w:rPr>
        <w:t>1</w:t>
      </w:r>
      <w:r w:rsidRPr="003727A1">
        <w:rPr>
          <w:rFonts w:eastAsia="仿宋_GB2312"/>
          <w:color w:val="000000"/>
          <w:sz w:val="32"/>
          <w:szCs w:val="32"/>
        </w:rPr>
        <w:t>。</w:t>
      </w:r>
    </w:p>
    <w:p w:rsidR="00321A22" w:rsidRPr="003727A1" w:rsidRDefault="00321A22" w:rsidP="00321A22">
      <w:pPr>
        <w:ind w:firstLineChars="168" w:firstLine="538"/>
        <w:jc w:val="left"/>
        <w:rPr>
          <w:rFonts w:eastAsia="仿宋_GB2312"/>
          <w:color w:val="0000FF"/>
          <w:sz w:val="32"/>
          <w:szCs w:val="32"/>
        </w:rPr>
      </w:pPr>
      <w:r w:rsidRPr="003727A1">
        <w:rPr>
          <w:rFonts w:eastAsia="仿宋_GB2312"/>
          <w:color w:val="000000"/>
          <w:sz w:val="32"/>
          <w:szCs w:val="32"/>
        </w:rPr>
        <w:t>本企业自行监测方式为</w:t>
      </w:r>
      <w:r>
        <w:rPr>
          <w:rFonts w:eastAsia="仿宋_GB2312" w:hint="eastAsia"/>
          <w:color w:val="000000"/>
          <w:sz w:val="32"/>
          <w:szCs w:val="32"/>
        </w:rPr>
        <w:t>手工监测方式，手工监测为企业自承担监测。</w:t>
      </w:r>
    </w:p>
    <w:p w:rsidR="00321A22" w:rsidRPr="003727A1" w:rsidRDefault="00321A22" w:rsidP="00321A22">
      <w:pPr>
        <w:spacing w:line="360" w:lineRule="auto"/>
        <w:ind w:firstLineChars="62" w:firstLine="174"/>
        <w:jc w:val="center"/>
        <w:rPr>
          <w:rFonts w:eastAsia="仿宋_GB2312"/>
          <w:color w:val="0000FF"/>
          <w:sz w:val="28"/>
          <w:szCs w:val="28"/>
        </w:rPr>
      </w:pPr>
      <w:r w:rsidRPr="003727A1">
        <w:rPr>
          <w:rFonts w:eastAsia="仿宋_GB2312"/>
          <w:sz w:val="28"/>
          <w:szCs w:val="28"/>
        </w:rPr>
        <w:t>表</w:t>
      </w:r>
      <w:r w:rsidRPr="003727A1">
        <w:rPr>
          <w:rFonts w:eastAsia="仿宋_GB2312"/>
          <w:sz w:val="28"/>
          <w:szCs w:val="28"/>
        </w:rPr>
        <w:t xml:space="preserve">1  </w:t>
      </w:r>
      <w:r w:rsidRPr="003727A1">
        <w:rPr>
          <w:rFonts w:eastAsia="仿宋_GB2312"/>
          <w:sz w:val="28"/>
          <w:szCs w:val="28"/>
        </w:rPr>
        <w:t>企业基础信息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2672"/>
        <w:gridCol w:w="1193"/>
        <w:gridCol w:w="2767"/>
      </w:tblGrid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首都医科大学附属北京同仁医院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污染源类型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47C85">
            <w:pPr>
              <w:widowControl/>
              <w:ind w:firstLineChars="350" w:firstLine="105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废气企业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   </w:t>
            </w:r>
            <w:r w:rsidR="005C501C"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■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废水企业</w:t>
            </w:r>
          </w:p>
          <w:p w:rsidR="00321A22" w:rsidRPr="00947C85" w:rsidRDefault="00321A22" w:rsidP="00947C85">
            <w:pPr>
              <w:widowControl/>
              <w:ind w:firstLineChars="350" w:firstLine="105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污水处理厂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      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重金属企业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东城区东交民巷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1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号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 xml:space="preserve">  (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西区）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大兴区西环南路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2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号（南区）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东城区崇文门内大街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8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号（东区）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所在地经度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116.423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纬度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39.909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法人代表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王宁利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组织机构代码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40068634-7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李福胜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监测人员数量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综合医院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投运时间</w:t>
            </w:r>
          </w:p>
        </w:tc>
        <w:tc>
          <w:tcPr>
            <w:tcW w:w="2767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321A22" w:rsidRPr="00947C85" w:rsidTr="00977D7A">
        <w:trPr>
          <w:trHeight w:val="103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自行监测方式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自动监测与手工监测相结合</w:t>
            </w:r>
          </w:p>
          <w:p w:rsidR="00321A22" w:rsidRPr="00947C85" w:rsidRDefault="00321A22" w:rsidP="00977D7A">
            <w:pPr>
              <w:widowControl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仅自动监测</w:t>
            </w:r>
          </w:p>
          <w:p w:rsidR="00321A22" w:rsidRPr="00947C85" w:rsidRDefault="00321A22" w:rsidP="00977D7A">
            <w:pPr>
              <w:widowControl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■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仅手工监测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vMerge w:val="restart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自动监测运维方式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企业自运维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center"/>
          </w:tcPr>
          <w:p w:rsidR="00321A22" w:rsidRPr="00947C85" w:rsidRDefault="00321A22" w:rsidP="00947C85">
            <w:pPr>
              <w:widowControl/>
              <w:ind w:firstLineChars="50" w:firstLine="15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□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是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■</w:t>
            </w: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vMerge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委托第三方运营机构名称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vMerge w:val="restart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手工监测方式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自承担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center"/>
          </w:tcPr>
          <w:p w:rsidR="00321A22" w:rsidRPr="00947C85" w:rsidRDefault="00D0210B" w:rsidP="00947C85">
            <w:pPr>
              <w:widowControl/>
              <w:ind w:firstLineChars="50" w:firstLine="150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■</w:t>
            </w:r>
            <w:r w:rsidR="00321A22"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是</w:t>
            </w:r>
            <w:r w:rsidR="00321A22"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  □</w:t>
            </w:r>
            <w:r w:rsidR="00321A22"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vMerge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72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委托监测机构名称</w:t>
            </w:r>
          </w:p>
        </w:tc>
        <w:tc>
          <w:tcPr>
            <w:tcW w:w="3960" w:type="dxa"/>
            <w:gridSpan w:val="2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委托监测机构：北京新奥环标理化分析测试中心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排放污染物名称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4A6369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PH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值、粪大肠菌群、</w:t>
            </w:r>
            <w:r w:rsidR="004A6369"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COD</w:t>
            </w:r>
            <w:r w:rsidR="004A6369"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、</w:t>
            </w:r>
            <w:r w:rsidR="004A6369"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BOD</w:t>
            </w: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、悬浮物、氨氮、余氯、动植物油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4A6369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污水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生产周期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全年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主要生产工艺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4A6369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生物接触氧化＋消毒</w:t>
            </w:r>
          </w:p>
        </w:tc>
      </w:tr>
      <w:tr w:rsidR="00321A22" w:rsidRPr="00947C85" w:rsidTr="00977D7A">
        <w:trPr>
          <w:trHeight w:val="567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/>
                <w:color w:val="000000"/>
                <w:kern w:val="0"/>
                <w:sz w:val="30"/>
                <w:szCs w:val="30"/>
              </w:rPr>
              <w:t>治理设施</w:t>
            </w:r>
          </w:p>
        </w:tc>
        <w:tc>
          <w:tcPr>
            <w:tcW w:w="6632" w:type="dxa"/>
            <w:gridSpan w:val="3"/>
            <w:shd w:val="clear" w:color="auto" w:fill="auto"/>
            <w:noWrap/>
            <w:vAlign w:val="center"/>
          </w:tcPr>
          <w:p w:rsidR="00321A22" w:rsidRPr="00947C85" w:rsidRDefault="00321A22" w:rsidP="00977D7A"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947C85">
              <w:rPr>
                <w:rFonts w:eastAsia="仿宋_GB2312" w:hint="eastAsia"/>
                <w:color w:val="000000"/>
                <w:kern w:val="0"/>
                <w:sz w:val="30"/>
                <w:szCs w:val="30"/>
              </w:rPr>
              <w:t>污水处理站</w:t>
            </w:r>
          </w:p>
        </w:tc>
      </w:tr>
    </w:tbl>
    <w:p w:rsidR="00321A22" w:rsidRDefault="00321A22" w:rsidP="00B36B12">
      <w:pPr>
        <w:ind w:firstLineChars="212" w:firstLine="678"/>
        <w:jc w:val="right"/>
        <w:rPr>
          <w:rFonts w:eastAsia="仿宋_GB2312" w:hint="eastAsia"/>
          <w:sz w:val="32"/>
          <w:szCs w:val="32"/>
        </w:rPr>
      </w:pPr>
    </w:p>
    <w:p w:rsidR="00B36B12" w:rsidRPr="003727A1" w:rsidRDefault="00B36B12" w:rsidP="00B36B12">
      <w:pPr>
        <w:ind w:firstLineChars="212" w:firstLine="678"/>
        <w:jc w:val="right"/>
        <w:rPr>
          <w:rFonts w:eastAsia="仿宋_GB2312"/>
          <w:sz w:val="32"/>
          <w:szCs w:val="32"/>
        </w:rPr>
      </w:pPr>
    </w:p>
    <w:p w:rsidR="008514D1" w:rsidRPr="00B36B12" w:rsidRDefault="00B36B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 w:rsidRPr="00B36B12">
        <w:rPr>
          <w:rFonts w:hint="eastAsia"/>
          <w:sz w:val="32"/>
          <w:szCs w:val="32"/>
        </w:rPr>
        <w:t>联系人：李福胜</w:t>
      </w:r>
      <w:r w:rsidRPr="00B36B12">
        <w:rPr>
          <w:rFonts w:hint="eastAsia"/>
          <w:sz w:val="32"/>
          <w:szCs w:val="32"/>
        </w:rPr>
        <w:t xml:space="preserve"> 13621151173</w:t>
      </w:r>
    </w:p>
    <w:p w:rsidR="00B36B12" w:rsidRPr="00B36B12" w:rsidRDefault="00B36B12">
      <w:pPr>
        <w:rPr>
          <w:sz w:val="32"/>
          <w:szCs w:val="32"/>
        </w:rPr>
      </w:pPr>
      <w:r w:rsidRPr="00B36B12"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 xml:space="preserve">                 </w:t>
      </w:r>
      <w:r w:rsidRPr="00B36B12">
        <w:rPr>
          <w:rFonts w:hint="eastAsia"/>
          <w:sz w:val="32"/>
          <w:szCs w:val="32"/>
        </w:rPr>
        <w:t>同仁医院</w:t>
      </w:r>
      <w:r w:rsidRPr="00B36B12">
        <w:rPr>
          <w:rFonts w:hint="eastAsia"/>
          <w:sz w:val="32"/>
          <w:szCs w:val="32"/>
        </w:rPr>
        <w:t xml:space="preserve"> </w:t>
      </w:r>
      <w:r w:rsidRPr="00B36B12">
        <w:rPr>
          <w:rFonts w:hint="eastAsia"/>
          <w:sz w:val="32"/>
          <w:szCs w:val="32"/>
        </w:rPr>
        <w:t>总务处</w:t>
      </w:r>
    </w:p>
    <w:sectPr w:rsidR="00B36B12" w:rsidRPr="00B36B12" w:rsidSect="00C8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3C" w:rsidRDefault="005E3F3C" w:rsidP="002119CF">
      <w:r>
        <w:separator/>
      </w:r>
    </w:p>
  </w:endnote>
  <w:endnote w:type="continuationSeparator" w:id="1">
    <w:p w:rsidR="005E3F3C" w:rsidRDefault="005E3F3C" w:rsidP="0021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3C" w:rsidRDefault="005E3F3C" w:rsidP="002119CF">
      <w:r>
        <w:separator/>
      </w:r>
    </w:p>
  </w:footnote>
  <w:footnote w:type="continuationSeparator" w:id="1">
    <w:p w:rsidR="005E3F3C" w:rsidRDefault="005E3F3C" w:rsidP="00211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261A"/>
    <w:multiLevelType w:val="hybridMultilevel"/>
    <w:tmpl w:val="AA06405C"/>
    <w:lvl w:ilvl="0" w:tplc="B27E01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27C1944"/>
    <w:multiLevelType w:val="hybridMultilevel"/>
    <w:tmpl w:val="E3D2A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3B1"/>
    <w:rsid w:val="00051734"/>
    <w:rsid w:val="000553CB"/>
    <w:rsid w:val="000559C6"/>
    <w:rsid w:val="0006639B"/>
    <w:rsid w:val="00071040"/>
    <w:rsid w:val="00071875"/>
    <w:rsid w:val="000B428D"/>
    <w:rsid w:val="000C28CD"/>
    <w:rsid w:val="000E1ED1"/>
    <w:rsid w:val="000F0808"/>
    <w:rsid w:val="000F18E0"/>
    <w:rsid w:val="0012530D"/>
    <w:rsid w:val="00176C7A"/>
    <w:rsid w:val="00191975"/>
    <w:rsid w:val="001A039D"/>
    <w:rsid w:val="001A57B3"/>
    <w:rsid w:val="002119CF"/>
    <w:rsid w:val="00214458"/>
    <w:rsid w:val="00226899"/>
    <w:rsid w:val="00234B9A"/>
    <w:rsid w:val="002649FD"/>
    <w:rsid w:val="0026635B"/>
    <w:rsid w:val="002A56D1"/>
    <w:rsid w:val="002C01D2"/>
    <w:rsid w:val="002E6B6F"/>
    <w:rsid w:val="00302321"/>
    <w:rsid w:val="00321A22"/>
    <w:rsid w:val="00343FE3"/>
    <w:rsid w:val="00354AFF"/>
    <w:rsid w:val="00356811"/>
    <w:rsid w:val="003832F5"/>
    <w:rsid w:val="0039463A"/>
    <w:rsid w:val="003C76F9"/>
    <w:rsid w:val="00404F11"/>
    <w:rsid w:val="00406029"/>
    <w:rsid w:val="0043459A"/>
    <w:rsid w:val="0043701A"/>
    <w:rsid w:val="00455C13"/>
    <w:rsid w:val="0046658A"/>
    <w:rsid w:val="004A6369"/>
    <w:rsid w:val="004C0394"/>
    <w:rsid w:val="004C12FB"/>
    <w:rsid w:val="004E0A73"/>
    <w:rsid w:val="004E6CC2"/>
    <w:rsid w:val="005550DD"/>
    <w:rsid w:val="005846AC"/>
    <w:rsid w:val="005A21CB"/>
    <w:rsid w:val="005A6182"/>
    <w:rsid w:val="005C309A"/>
    <w:rsid w:val="005C501C"/>
    <w:rsid w:val="005C6744"/>
    <w:rsid w:val="005E3F3C"/>
    <w:rsid w:val="00624569"/>
    <w:rsid w:val="00664A79"/>
    <w:rsid w:val="006B028F"/>
    <w:rsid w:val="006B342D"/>
    <w:rsid w:val="006E550C"/>
    <w:rsid w:val="006F1A2B"/>
    <w:rsid w:val="00753381"/>
    <w:rsid w:val="007677B0"/>
    <w:rsid w:val="007B588D"/>
    <w:rsid w:val="007D5801"/>
    <w:rsid w:val="007E1F6D"/>
    <w:rsid w:val="008059B2"/>
    <w:rsid w:val="00810A3D"/>
    <w:rsid w:val="0081481F"/>
    <w:rsid w:val="008514D1"/>
    <w:rsid w:val="00851F69"/>
    <w:rsid w:val="008D6B71"/>
    <w:rsid w:val="00906066"/>
    <w:rsid w:val="00941B82"/>
    <w:rsid w:val="00947C85"/>
    <w:rsid w:val="00977D7A"/>
    <w:rsid w:val="00997F93"/>
    <w:rsid w:val="009F61C8"/>
    <w:rsid w:val="00A17CFD"/>
    <w:rsid w:val="00A257DD"/>
    <w:rsid w:val="00A607F3"/>
    <w:rsid w:val="00A721A9"/>
    <w:rsid w:val="00A759EC"/>
    <w:rsid w:val="00A91D21"/>
    <w:rsid w:val="00B15026"/>
    <w:rsid w:val="00B36B12"/>
    <w:rsid w:val="00B52F9B"/>
    <w:rsid w:val="00B9124A"/>
    <w:rsid w:val="00BE494E"/>
    <w:rsid w:val="00BF33B1"/>
    <w:rsid w:val="00BF7693"/>
    <w:rsid w:val="00C03C8F"/>
    <w:rsid w:val="00C20486"/>
    <w:rsid w:val="00C62527"/>
    <w:rsid w:val="00C7052A"/>
    <w:rsid w:val="00C80C37"/>
    <w:rsid w:val="00CD1F71"/>
    <w:rsid w:val="00CE545C"/>
    <w:rsid w:val="00CF13BC"/>
    <w:rsid w:val="00CF298A"/>
    <w:rsid w:val="00D0210B"/>
    <w:rsid w:val="00D11B42"/>
    <w:rsid w:val="00D70E8B"/>
    <w:rsid w:val="00DC7F23"/>
    <w:rsid w:val="00E75865"/>
    <w:rsid w:val="00EA00CC"/>
    <w:rsid w:val="00F0784A"/>
    <w:rsid w:val="00F114ED"/>
    <w:rsid w:val="00F23FE9"/>
    <w:rsid w:val="00F32C39"/>
    <w:rsid w:val="00F84A18"/>
    <w:rsid w:val="00FB1FD3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11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119CF"/>
    <w:rPr>
      <w:sz w:val="18"/>
      <w:szCs w:val="18"/>
    </w:rPr>
  </w:style>
  <w:style w:type="paragraph" w:customStyle="1" w:styleId="reader-word-layerreader-word-s5-1reader-word-s5-10">
    <w:name w:val="reader-word-layer reader-word-s5-1 reader-word-s5-10"/>
    <w:basedOn w:val="a"/>
    <w:rsid w:val="00321A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annotation text"/>
    <w:basedOn w:val="a"/>
    <w:link w:val="Char1"/>
    <w:uiPriority w:val="99"/>
    <w:semiHidden/>
    <w:unhideWhenUsed/>
    <w:rsid w:val="00321A22"/>
    <w:pPr>
      <w:spacing w:beforeLines="50" w:line="440" w:lineRule="exact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1">
    <w:name w:val="批注文字 Char"/>
    <w:link w:val="a5"/>
    <w:uiPriority w:val="99"/>
    <w:semiHidden/>
    <w:rsid w:val="00321A22"/>
    <w:rPr>
      <w:rFonts w:ascii="Times New Roman" w:hAnsi="Times New Roman"/>
      <w:kern w:val="2"/>
      <w:sz w:val="24"/>
      <w:szCs w:val="22"/>
    </w:rPr>
  </w:style>
  <w:style w:type="paragraph" w:customStyle="1" w:styleId="Char2">
    <w:name w:val="Char"/>
    <w:basedOn w:val="a"/>
    <w:rsid w:val="00321A22"/>
    <w:rPr>
      <w:rFonts w:ascii="Tahoma" w:hAnsi="Tahoma"/>
      <w:sz w:val="24"/>
      <w:szCs w:val="20"/>
    </w:rPr>
  </w:style>
  <w:style w:type="paragraph" w:styleId="a6">
    <w:name w:val="Balloon Text"/>
    <w:basedOn w:val="a"/>
    <w:link w:val="Char3"/>
    <w:uiPriority w:val="99"/>
    <w:semiHidden/>
    <w:unhideWhenUsed/>
    <w:rsid w:val="00F23FE9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F23F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zhuhh</dc:creator>
  <cp:lastModifiedBy>Windows</cp:lastModifiedBy>
  <cp:revision>5</cp:revision>
  <dcterms:created xsi:type="dcterms:W3CDTF">2021-04-29T02:47:00Z</dcterms:created>
  <dcterms:modified xsi:type="dcterms:W3CDTF">2021-04-29T02:52:00Z</dcterms:modified>
</cp:coreProperties>
</file>